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89" w:rsidRPr="00AE4633" w:rsidRDefault="00AE4633" w:rsidP="00AE4633">
      <w:pPr>
        <w:rPr>
          <w:sz w:val="28"/>
          <w:szCs w:val="28"/>
        </w:rPr>
      </w:pPr>
      <w:r w:rsidRPr="00AE4633">
        <w:rPr>
          <w:sz w:val="28"/>
          <w:szCs w:val="28"/>
        </w:rPr>
        <w:t>WE’RE GETTING NO LEADERSHIP FROM OUR CAMPAIGNER-IN-CHIEF</w:t>
      </w:r>
    </w:p>
    <w:p w:rsidR="00A62E89" w:rsidRDefault="00A62E89" w:rsidP="00A62E89">
      <w:pPr>
        <w:ind w:firstLine="720"/>
        <w:jc w:val="center"/>
      </w:pPr>
    </w:p>
    <w:p w:rsidR="00A62E89" w:rsidRDefault="00A62E89" w:rsidP="00A62E89">
      <w:pPr>
        <w:spacing w:line="480" w:lineRule="auto"/>
        <w:ind w:firstLine="720"/>
      </w:pPr>
      <w:r>
        <w:t>Central Manchester has returned to normal now that the Campaigner in Chief has taken his political road show to another state.  He stated that the trip was not political, he just wanted to talk about his jobs bill and rail against Republicans and Tea Party members while continuing to support the occupy crowd.  Jobs are exactly what this country needs to get the economy moving again; not more government giveaways that will only dig the nation deeper in debt, Obama’s plan that was put forth to curry favor with the special interests.</w:t>
      </w:r>
    </w:p>
    <w:p w:rsidR="00A62E89" w:rsidRDefault="00A62E89" w:rsidP="00A62E89">
      <w:pPr>
        <w:spacing w:line="480" w:lineRule="auto"/>
        <w:ind w:firstLine="720"/>
      </w:pPr>
      <w:r>
        <w:t>As President Obama continues to talk about the failure of Washington, it is the only thing he has said that I can agree with since January 20, 2009.  What he fails to understand, or admit, is that the President and his administration are key cogs in the Washington failure that gets very little accomplished.  The constant finger-pointing and the constant singing of that same old song, “Raise Taxes on the Rich,” and blaming everyone else for all that is wrong in Washington is wearing thin.</w:t>
      </w:r>
    </w:p>
    <w:p w:rsidR="00A62E89" w:rsidRDefault="00A62E89" w:rsidP="00A62E89">
      <w:pPr>
        <w:spacing w:line="480" w:lineRule="auto"/>
        <w:ind w:firstLine="720"/>
      </w:pPr>
      <w:r>
        <w:t xml:space="preserve">Now just the facts:  the $800 billion stimulus, aka job-creating/recovery plan, was to be the key to getting the country out of the recession.  Fact:  Even </w:t>
      </w:r>
      <w:proofErr w:type="gramStart"/>
      <w:r>
        <w:t>his own</w:t>
      </w:r>
      <w:proofErr w:type="gramEnd"/>
      <w:r>
        <w:t xml:space="preserve"> Vice President, in a moment of complete honesty, stated we really don’t know how many jobs were created.  But we kept teachers, fire fighters, and police officers from being laid off, as always, playing to their base – no politics here.</w:t>
      </w:r>
    </w:p>
    <w:p w:rsidR="00A62E89" w:rsidRDefault="00A62E89" w:rsidP="00A62E89">
      <w:pPr>
        <w:spacing w:line="480" w:lineRule="auto"/>
        <w:ind w:firstLine="720"/>
      </w:pPr>
      <w:r>
        <w:t xml:space="preserve">One of the most important reasons so very few jobs were created is due to the regulatory process which has grown exponentially in the last three years under Obama.  These regulatory issues kept many shovel-ready jobs from ever getting started.   Hundreds of thousands of jobs have been lost in the energy field and the White House has done nothing to get this country more energy independent.  In fact, this administration has made the nation more dependent on foreign oil.  </w:t>
      </w:r>
    </w:p>
    <w:p w:rsidR="00A62E89" w:rsidRDefault="00A62E89" w:rsidP="00A62E89">
      <w:pPr>
        <w:spacing w:line="480" w:lineRule="auto"/>
        <w:ind w:firstLine="720"/>
      </w:pPr>
      <w:r>
        <w:lastRenderedPageBreak/>
        <w:t>Fact:  A major cause of the recession and present day bad economy was the housing industry collapse.  The process put in place to stop the number of foreclosures by Obama has been a complete failure.  Once again, all of the new regulatory requirements put in place, i.e. Dodd-Frank, made it even more difficult to acquire, keep or restructure a home loan. And, under the heading of you cannot make it up, all of these new regulatory changes did not affect Freddie Mac and Fannie Mae, the catalysts of the housing collapse, once again playing to special interest.</w:t>
      </w:r>
    </w:p>
    <w:p w:rsidR="00A62E89" w:rsidRDefault="00A62E89" w:rsidP="00A62E89">
      <w:pPr>
        <w:spacing w:line="480" w:lineRule="auto"/>
        <w:ind w:firstLine="720"/>
      </w:pPr>
      <w:r>
        <w:t xml:space="preserve">The super committee, with absolutely no leadership from Obama, has failed because the Democrats will not touch the entitlement programs and the Republicans do not want higher taxes.  Obama will be very pleased to take $600 billion from Defense and put the nation potentially in harm’s way.  At Central High, he stated, “Tell you legislators Washington is not working.”  Fact:  Especially not you, Mr. Obama, and by no means was this trip NOT political, and neither was the </w:t>
      </w:r>
      <w:proofErr w:type="spellStart"/>
      <w:r>
        <w:t>Solindra</w:t>
      </w:r>
      <w:proofErr w:type="spellEnd"/>
      <w:r>
        <w:t xml:space="preserve"> loan, or putting off the Canada to Texas pipeline decision until after the election and making certain the drastic effects of Obama care do not kick in until after the 2012 election.  </w:t>
      </w:r>
      <w:proofErr w:type="gramStart"/>
      <w:r>
        <w:t>Once again, no politics here.</w:t>
      </w:r>
      <w:proofErr w:type="gramEnd"/>
    </w:p>
    <w:p w:rsidR="00A62E89" w:rsidRDefault="00A62E89" w:rsidP="00A62E89">
      <w:pPr>
        <w:spacing w:line="480" w:lineRule="auto"/>
        <w:ind w:firstLine="720"/>
      </w:pPr>
      <w:r>
        <w:t xml:space="preserve">The real question is, where are the jobs, not just the ones playing to your base, and most importantly, where is the leadership?  </w:t>
      </w:r>
    </w:p>
    <w:p w:rsidR="00A62E89" w:rsidRDefault="00A62E89" w:rsidP="00A62E89">
      <w:pPr>
        <w:spacing w:line="480" w:lineRule="auto"/>
        <w:ind w:firstLine="720"/>
      </w:pPr>
      <w:r>
        <w:t xml:space="preserve">The reason Congress can’t get anything accomplished is simple:  no compromise.  Remember how this administration, the Democratically-controlled House and Senate compromised during Obama Cares Passage.  It is his way or no way and then he blames everyone else for the failed economy.  </w:t>
      </w:r>
    </w:p>
    <w:p w:rsidR="00A62E89" w:rsidRDefault="00A62E89" w:rsidP="00A62E89">
      <w:pPr>
        <w:spacing w:line="480" w:lineRule="auto"/>
        <w:ind w:firstLine="720"/>
      </w:pPr>
      <w:r>
        <w:t xml:space="preserve">The real reason Mr. Obama can’t get anything done is because he is raising a billion dollars for his re-election campaign from big banks, Wall Street, Unions, and probably his old friend John Corzine, all the time encouraging class warfare to keep the spotlight off his administration’s failure.  Should that be the behavior of the President of the United States?  I don’t think so.  He is promising college student s </w:t>
      </w:r>
      <w:r>
        <w:lastRenderedPageBreak/>
        <w:t>loan relief and the old cradle to the grave assistance like in Europe.  Europe’s economy is doing great these days.  Is Europe’s economy his idea of a model for the United States?   Once can only wonder.</w:t>
      </w:r>
    </w:p>
    <w:p w:rsidR="00A62E89" w:rsidRDefault="00A62E89" w:rsidP="00A62E89">
      <w:pPr>
        <w:spacing w:line="480" w:lineRule="auto"/>
        <w:ind w:firstLine="720"/>
      </w:pPr>
      <w:r>
        <w:t>In my opinion, it is easy to see his goal is to destroy 236 years of what has made this country great- free enterprise, job creation, and less regulation.  He wants to replace it with a form of socialism, and throw the constitution out the window.  Working men and women have had it!  The Obama administration has been a train wreck of incompetent handling of the economy and pandering to the special interests as well as apologizing to the world for America’s arrogance.</w:t>
      </w:r>
    </w:p>
    <w:p w:rsidR="00A62E89" w:rsidRDefault="00A62E89" w:rsidP="00A62E89">
      <w:pPr>
        <w:spacing w:line="480" w:lineRule="auto"/>
        <w:ind w:firstLine="720"/>
      </w:pPr>
      <w:r>
        <w:t>The country does not need new and more taxes. It needs a new President, one that will relieve the burden on small business and in turn allow them to get Americans back to work again, a President that will do the right thing, and not the politically correct thing, and one who will never apologize for the sacrifices of our men and women in uniform and all they have done to maintain freedom and democracy in Europe and every corner of the world for nearly 100 years.</w:t>
      </w:r>
    </w:p>
    <w:p w:rsidR="00E14562" w:rsidRPr="00171F97" w:rsidRDefault="00E14562" w:rsidP="00171F97"/>
    <w:sectPr w:rsidR="00E14562" w:rsidRPr="00171F97" w:rsidSect="003256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4C6B"/>
    <w:rsid w:val="00006D28"/>
    <w:rsid w:val="000B0C36"/>
    <w:rsid w:val="000C77B1"/>
    <w:rsid w:val="000E3AB5"/>
    <w:rsid w:val="00171F97"/>
    <w:rsid w:val="00266EA9"/>
    <w:rsid w:val="002839AC"/>
    <w:rsid w:val="0032561C"/>
    <w:rsid w:val="00401CBF"/>
    <w:rsid w:val="00426761"/>
    <w:rsid w:val="00A01410"/>
    <w:rsid w:val="00A62E89"/>
    <w:rsid w:val="00AE16D1"/>
    <w:rsid w:val="00AE4633"/>
    <w:rsid w:val="00B64C6B"/>
    <w:rsid w:val="00BB0FE4"/>
    <w:rsid w:val="00C97C3F"/>
    <w:rsid w:val="00DF1567"/>
    <w:rsid w:val="00E14562"/>
    <w:rsid w:val="00E33156"/>
    <w:rsid w:val="00E62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E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54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Ray F Chadwick</cp:lastModifiedBy>
  <cp:revision>3</cp:revision>
  <cp:lastPrinted>2011-11-19T13:28:00Z</cp:lastPrinted>
  <dcterms:created xsi:type="dcterms:W3CDTF">2012-04-06T14:59:00Z</dcterms:created>
  <dcterms:modified xsi:type="dcterms:W3CDTF">2012-05-08T20:34:00Z</dcterms:modified>
</cp:coreProperties>
</file>